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horzAnchor="page" w:tblpX="898" w:tblpY="-99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63"/>
        <w:gridCol w:w="8337"/>
      </w:tblGrid>
      <w:tr w:rsidR="00CA511B" w:rsidTr="00872420">
        <w:tc>
          <w:tcPr>
            <w:tcW w:w="2463" w:type="dxa"/>
          </w:tcPr>
          <w:p w:rsidR="00CA511B" w:rsidRDefault="00CA511B" w:rsidP="00872420">
            <w:pPr>
              <w:ind w:left="72"/>
              <w:rPr>
                <w:sz w:val="24"/>
                <w:szCs w:val="24"/>
                <w:lang w:eastAsia="en-GB"/>
              </w:rPr>
            </w:pPr>
          </w:p>
          <w:p w:rsidR="00CA511B" w:rsidRDefault="00CA511B" w:rsidP="00872420">
            <w:pPr>
              <w:ind w:left="72"/>
              <w:rPr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71937B" wp14:editId="5B33C52D">
                  <wp:extent cx="1028700" cy="990600"/>
                  <wp:effectExtent l="0" t="0" r="0" b="0"/>
                  <wp:docPr id="1" name="Picture 1" descr="Description: StMatthews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StMatthews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7" w:type="dxa"/>
            <w:hideMark/>
          </w:tcPr>
          <w:p w:rsidR="00CA511B" w:rsidRDefault="00CA511B" w:rsidP="00872420">
            <w:pPr>
              <w:jc w:val="center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St Matthew’s Primary School</w:t>
            </w:r>
          </w:p>
          <w:p w:rsidR="00CA511B" w:rsidRDefault="00CA511B" w:rsidP="00872420">
            <w:pPr>
              <w:jc w:val="center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 xml:space="preserve">296 </w:t>
            </w:r>
            <w:proofErr w:type="spellStart"/>
            <w:r>
              <w:rPr>
                <w:rFonts w:ascii="Comic Sans MS" w:hAnsi="Comic Sans MS"/>
                <w:lang w:eastAsia="en-GB"/>
              </w:rPr>
              <w:t>Drumsurn</w:t>
            </w:r>
            <w:proofErr w:type="spellEnd"/>
            <w:r>
              <w:rPr>
                <w:rFonts w:ascii="Comic Sans MS" w:hAnsi="Comic Sans MS"/>
                <w:lang w:eastAsia="en-GB"/>
              </w:rPr>
              <w:t xml:space="preserve"> Road</w:t>
            </w:r>
          </w:p>
          <w:p w:rsidR="00CA511B" w:rsidRDefault="00CA511B" w:rsidP="00872420">
            <w:pPr>
              <w:jc w:val="center"/>
              <w:rPr>
                <w:rFonts w:ascii="Comic Sans MS" w:hAnsi="Comic Sans MS"/>
                <w:lang w:eastAsia="en-GB"/>
              </w:rPr>
            </w:pPr>
            <w:proofErr w:type="spellStart"/>
            <w:r>
              <w:rPr>
                <w:rFonts w:ascii="Comic Sans MS" w:hAnsi="Comic Sans MS"/>
                <w:lang w:eastAsia="en-GB"/>
              </w:rPr>
              <w:t>Limavady</w:t>
            </w:r>
            <w:proofErr w:type="spellEnd"/>
          </w:p>
          <w:p w:rsidR="00CA511B" w:rsidRDefault="00CA511B" w:rsidP="00872420">
            <w:pPr>
              <w:jc w:val="center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BT49 0PX</w:t>
            </w:r>
          </w:p>
          <w:p w:rsidR="00CA511B" w:rsidRDefault="00CA511B" w:rsidP="00872420">
            <w:pPr>
              <w:jc w:val="center"/>
              <w:rPr>
                <w:rFonts w:ascii="Comic Sans MS" w:hAnsi="Comic Sans MS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Telephone 028777 63887</w:t>
            </w:r>
          </w:p>
          <w:p w:rsidR="00CA511B" w:rsidRDefault="00CA511B" w:rsidP="00872420">
            <w:pPr>
              <w:jc w:val="center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Comic Sans MS" w:hAnsi="Comic Sans MS"/>
                  <w:sz w:val="24"/>
                  <w:szCs w:val="24"/>
                  <w:lang w:eastAsia="en-GB"/>
                </w:rPr>
                <w:t>akealey695@stmatthewsps.drumsurn.ni.sch.uk</w:t>
              </w:r>
            </w:hyperlink>
          </w:p>
          <w:p w:rsidR="00CA511B" w:rsidRDefault="00CA511B" w:rsidP="00872420">
            <w:pPr>
              <w:jc w:val="center"/>
              <w:rPr>
                <w:rFonts w:ascii="Comic Sans MS" w:hAnsi="Comic Sans MS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  <w:lang w:eastAsia="en-GB"/>
              </w:rPr>
              <w:t>Principal : Mrs AM Kealey BA Hons (ED)   PQH NI</w:t>
            </w:r>
          </w:p>
        </w:tc>
      </w:tr>
    </w:tbl>
    <w:p w:rsidR="009847F1" w:rsidRPr="00CA511B" w:rsidRDefault="009847F1">
      <w:pPr>
        <w:rPr>
          <w:rFonts w:ascii="SassoonPrimaryInfant" w:hAnsi="SassoonPrimaryInfant"/>
          <w:sz w:val="24"/>
          <w:szCs w:val="24"/>
        </w:rPr>
      </w:pPr>
    </w:p>
    <w:p w:rsidR="00CA511B" w:rsidRDefault="00CA511B">
      <w:pPr>
        <w:rPr>
          <w:rFonts w:ascii="SassoonPrimaryInfant" w:hAnsi="SassoonPrimaryInfant"/>
          <w:sz w:val="24"/>
          <w:szCs w:val="24"/>
        </w:rPr>
      </w:pPr>
    </w:p>
    <w:p w:rsidR="009847F1" w:rsidRPr="00CA511B" w:rsidRDefault="009847F1">
      <w:pPr>
        <w:rPr>
          <w:rFonts w:ascii="SassoonPrimaryInfant" w:hAnsi="SassoonPrimaryInfant"/>
          <w:sz w:val="24"/>
          <w:szCs w:val="24"/>
        </w:rPr>
      </w:pPr>
      <w:r w:rsidRPr="00CA511B">
        <w:rPr>
          <w:rFonts w:ascii="SassoonPrimaryInfant" w:hAnsi="SassoonPrimaryInfant"/>
          <w:sz w:val="24"/>
          <w:szCs w:val="24"/>
        </w:rPr>
        <w:t>Dear Parent/Guardian,</w:t>
      </w:r>
    </w:p>
    <w:p w:rsidR="009847F1" w:rsidRPr="00CA511B" w:rsidRDefault="00251E70" w:rsidP="009847F1">
      <w:pPr>
        <w:rPr>
          <w:rFonts w:ascii="SassoonPrimaryInfant" w:hAnsi="SassoonPrimaryInfant"/>
          <w:sz w:val="24"/>
          <w:szCs w:val="24"/>
        </w:rPr>
      </w:pPr>
      <w:r w:rsidRPr="00CA511B">
        <w:rPr>
          <w:rFonts w:ascii="SassoonPrimaryInfant" w:hAnsi="SassoonPrimaryInfant"/>
          <w:sz w:val="24"/>
          <w:szCs w:val="24"/>
        </w:rPr>
        <w:t>O</w:t>
      </w:r>
      <w:r w:rsidR="009847F1" w:rsidRPr="00CA511B">
        <w:rPr>
          <w:rFonts w:ascii="SassoonPrimaryInfant" w:hAnsi="SassoonPrimaryInfant"/>
          <w:sz w:val="24"/>
          <w:szCs w:val="24"/>
        </w:rPr>
        <w:t>n 14</w:t>
      </w:r>
      <w:r w:rsidR="009847F1" w:rsidRPr="00CA511B">
        <w:rPr>
          <w:rFonts w:ascii="SassoonPrimaryInfant" w:hAnsi="SassoonPrimaryInfant"/>
          <w:sz w:val="24"/>
          <w:szCs w:val="24"/>
          <w:vertAlign w:val="superscript"/>
        </w:rPr>
        <w:t xml:space="preserve">th </w:t>
      </w:r>
      <w:r w:rsidR="009847F1" w:rsidRPr="00CA511B">
        <w:rPr>
          <w:rFonts w:ascii="SassoonPrimaryInfant" w:hAnsi="SassoonPrimaryInfant"/>
          <w:sz w:val="24"/>
          <w:szCs w:val="24"/>
        </w:rPr>
        <w:t>January</w:t>
      </w:r>
      <w:r w:rsidRPr="00CA511B">
        <w:rPr>
          <w:rFonts w:ascii="SassoonPrimaryInfant" w:hAnsi="SassoonPrimaryInfant"/>
          <w:sz w:val="24"/>
          <w:szCs w:val="24"/>
        </w:rPr>
        <w:t xml:space="preserve"> you received a letter</w:t>
      </w:r>
      <w:r w:rsidR="009847F1" w:rsidRPr="00CA511B">
        <w:rPr>
          <w:rFonts w:ascii="SassoonPrimaryInfant" w:hAnsi="SassoonPrimaryInfant"/>
          <w:sz w:val="24"/>
          <w:szCs w:val="24"/>
        </w:rPr>
        <w:t xml:space="preserve"> from the </w:t>
      </w:r>
      <w:proofErr w:type="spellStart"/>
      <w:r w:rsidR="009847F1" w:rsidRPr="00CA511B">
        <w:rPr>
          <w:rFonts w:ascii="SassoonPrimaryInfant" w:hAnsi="SassoonPrimaryInfant"/>
          <w:sz w:val="24"/>
          <w:szCs w:val="24"/>
        </w:rPr>
        <w:t>Limavady</w:t>
      </w:r>
      <w:proofErr w:type="spellEnd"/>
      <w:r w:rsidR="009847F1" w:rsidRPr="00CA511B">
        <w:rPr>
          <w:rFonts w:ascii="SassoonPrimaryInfant" w:hAnsi="SassoonPrimaryInfant"/>
          <w:sz w:val="24"/>
          <w:szCs w:val="24"/>
        </w:rPr>
        <w:t xml:space="preserve"> Area Principals Group</w:t>
      </w:r>
      <w:r w:rsidRPr="00CA511B">
        <w:rPr>
          <w:rFonts w:ascii="SassoonPrimaryInfant" w:hAnsi="SassoonPrimaryInfant"/>
          <w:sz w:val="24"/>
          <w:szCs w:val="24"/>
        </w:rPr>
        <w:t xml:space="preserve"> outlining</w:t>
      </w:r>
      <w:r w:rsidR="009847F1" w:rsidRPr="00CA511B">
        <w:rPr>
          <w:rFonts w:ascii="SassoonPrimaryInfant" w:hAnsi="SassoonPrimaryInfant"/>
          <w:sz w:val="24"/>
          <w:szCs w:val="24"/>
        </w:rPr>
        <w:t xml:space="preserve"> the impact of financi</w:t>
      </w:r>
      <w:r w:rsidRPr="00CA511B">
        <w:rPr>
          <w:rFonts w:ascii="SassoonPrimaryInfant" w:hAnsi="SassoonPrimaryInfant"/>
          <w:sz w:val="24"/>
          <w:szCs w:val="24"/>
        </w:rPr>
        <w:t>al cuts on schools and appealing</w:t>
      </w:r>
      <w:r w:rsidR="009847F1" w:rsidRPr="00CA511B">
        <w:rPr>
          <w:rFonts w:ascii="SassoonPrimaryInfant" w:hAnsi="SassoonPrimaryInfant"/>
          <w:sz w:val="24"/>
          <w:szCs w:val="24"/>
        </w:rPr>
        <w:t xml:space="preserve"> for support</w:t>
      </w:r>
      <w:r w:rsidRPr="00CA511B">
        <w:rPr>
          <w:rFonts w:ascii="SassoonPrimaryInfant" w:hAnsi="SassoonPrimaryInfant"/>
          <w:sz w:val="24"/>
          <w:szCs w:val="24"/>
        </w:rPr>
        <w:t xml:space="preserve"> in challenging political</w:t>
      </w:r>
      <w:r w:rsidR="009847F1" w:rsidRPr="00CA511B">
        <w:rPr>
          <w:rFonts w:ascii="SassoonPrimaryInfant" w:hAnsi="SassoonPrimaryInfant"/>
          <w:sz w:val="24"/>
          <w:szCs w:val="24"/>
        </w:rPr>
        <w:t xml:space="preserve"> representatives to put aside their differences and unite in support of schools.</w:t>
      </w:r>
    </w:p>
    <w:p w:rsidR="009847F1" w:rsidRPr="00CA511B" w:rsidRDefault="009847F1" w:rsidP="009847F1">
      <w:pPr>
        <w:rPr>
          <w:rFonts w:ascii="SassoonPrimaryInfant" w:hAnsi="SassoonPrimaryInfant"/>
          <w:sz w:val="24"/>
          <w:szCs w:val="24"/>
        </w:rPr>
      </w:pPr>
      <w:r w:rsidRPr="00CA511B">
        <w:rPr>
          <w:rFonts w:ascii="SassoonPrimaryInfant" w:hAnsi="SassoonPrimaryInfant"/>
          <w:sz w:val="24"/>
          <w:szCs w:val="24"/>
        </w:rPr>
        <w:t xml:space="preserve">The </w:t>
      </w:r>
      <w:proofErr w:type="spellStart"/>
      <w:r w:rsidRPr="00CA511B">
        <w:rPr>
          <w:rFonts w:ascii="SassoonPrimaryInfant" w:hAnsi="SassoonPrimaryInfant"/>
          <w:sz w:val="24"/>
          <w:szCs w:val="24"/>
        </w:rPr>
        <w:t>Limavady</w:t>
      </w:r>
      <w:proofErr w:type="spellEnd"/>
      <w:r w:rsidRPr="00CA511B">
        <w:rPr>
          <w:rFonts w:ascii="SassoonPrimaryInfant" w:hAnsi="SassoonPrimaryInfant"/>
          <w:sz w:val="24"/>
          <w:szCs w:val="24"/>
        </w:rPr>
        <w:t xml:space="preserve"> Area Principals Group have now sent letters to politicians and local councillors, inviting them to a meeting on Tuesday 12</w:t>
      </w:r>
      <w:r w:rsidRPr="00CA511B">
        <w:rPr>
          <w:rFonts w:ascii="SassoonPrimaryInfant" w:hAnsi="SassoonPrimaryInfant"/>
          <w:sz w:val="24"/>
          <w:szCs w:val="24"/>
          <w:vertAlign w:val="superscript"/>
        </w:rPr>
        <w:t>th</w:t>
      </w:r>
      <w:r w:rsidRPr="00CA511B">
        <w:rPr>
          <w:rFonts w:ascii="SassoonPrimaryInfant" w:hAnsi="SassoonPrimaryInfant"/>
          <w:sz w:val="24"/>
          <w:szCs w:val="24"/>
        </w:rPr>
        <w:t xml:space="preserve"> February at 2.15pm in St Mary’s </w:t>
      </w:r>
      <w:proofErr w:type="spellStart"/>
      <w:r w:rsidRPr="00CA511B">
        <w:rPr>
          <w:rFonts w:ascii="SassoonPrimaryInfant" w:hAnsi="SassoonPrimaryInfant"/>
          <w:sz w:val="24"/>
          <w:szCs w:val="24"/>
        </w:rPr>
        <w:t>Limavady</w:t>
      </w:r>
      <w:proofErr w:type="spellEnd"/>
      <w:r w:rsidRPr="00CA511B">
        <w:rPr>
          <w:rFonts w:ascii="SassoonPrimaryInfant" w:hAnsi="SassoonPrimaryInfant"/>
          <w:sz w:val="24"/>
          <w:szCs w:val="24"/>
        </w:rPr>
        <w:t xml:space="preserve">. </w:t>
      </w:r>
    </w:p>
    <w:p w:rsidR="009847F1" w:rsidRPr="00CA511B" w:rsidRDefault="00251E70" w:rsidP="009847F1">
      <w:pPr>
        <w:rPr>
          <w:rFonts w:ascii="SassoonPrimaryInfant" w:hAnsi="SassoonPrimaryInfant"/>
          <w:sz w:val="24"/>
          <w:szCs w:val="24"/>
        </w:rPr>
      </w:pPr>
      <w:r w:rsidRPr="00CA511B">
        <w:rPr>
          <w:rFonts w:ascii="SassoonPrimaryInfant" w:hAnsi="SassoonPrimaryInfant"/>
          <w:sz w:val="24"/>
          <w:szCs w:val="24"/>
        </w:rPr>
        <w:t>The meeting will provide</w:t>
      </w:r>
      <w:r w:rsidR="009847F1" w:rsidRPr="00CA511B">
        <w:rPr>
          <w:rFonts w:ascii="SassoonPrimaryInfant" w:hAnsi="SassoonPrimaryInfant"/>
          <w:sz w:val="24"/>
          <w:szCs w:val="24"/>
        </w:rPr>
        <w:t xml:space="preserve"> an opportunity for elected representatives to hear the concerns </w:t>
      </w:r>
      <w:r w:rsidRPr="00CA511B">
        <w:rPr>
          <w:rFonts w:ascii="SassoonPrimaryInfant" w:hAnsi="SassoonPrimaryInfant"/>
          <w:sz w:val="24"/>
          <w:szCs w:val="24"/>
        </w:rPr>
        <w:t xml:space="preserve">of schools and </w:t>
      </w:r>
      <w:r w:rsidR="009847F1" w:rsidRPr="00CA511B">
        <w:rPr>
          <w:rFonts w:ascii="SassoonPrimaryInfant" w:hAnsi="SassoonPrimaryInfant"/>
          <w:sz w:val="24"/>
          <w:szCs w:val="24"/>
        </w:rPr>
        <w:t>Principals look forward to hearing what actions are planned by our representatives to address the current financial crisis.</w:t>
      </w:r>
      <w:bookmarkStart w:id="0" w:name="_GoBack"/>
      <w:bookmarkEnd w:id="0"/>
    </w:p>
    <w:p w:rsidR="00251E70" w:rsidRPr="00CA511B" w:rsidRDefault="009847F1" w:rsidP="009847F1">
      <w:pPr>
        <w:rPr>
          <w:rFonts w:ascii="SassoonPrimaryInfant" w:hAnsi="SassoonPrimaryInfant"/>
          <w:sz w:val="24"/>
          <w:szCs w:val="24"/>
        </w:rPr>
      </w:pPr>
      <w:r w:rsidRPr="00CA511B">
        <w:rPr>
          <w:rFonts w:ascii="SassoonPrimaryInfant" w:hAnsi="SassoonPrimaryInfant"/>
          <w:sz w:val="24"/>
          <w:szCs w:val="24"/>
        </w:rPr>
        <w:t xml:space="preserve">Following this meeting, parents will be informed of the outcome and any further action </w:t>
      </w:r>
      <w:r w:rsidR="00251E70" w:rsidRPr="00CA511B">
        <w:rPr>
          <w:rFonts w:ascii="SassoonPrimaryInfant" w:hAnsi="SassoonPrimaryInfant"/>
          <w:sz w:val="24"/>
          <w:szCs w:val="24"/>
        </w:rPr>
        <w:t xml:space="preserve">planned by the </w:t>
      </w:r>
      <w:proofErr w:type="spellStart"/>
      <w:r w:rsidR="00251E70" w:rsidRPr="00CA511B">
        <w:rPr>
          <w:rFonts w:ascii="SassoonPrimaryInfant" w:hAnsi="SassoonPrimaryInfant"/>
          <w:sz w:val="24"/>
          <w:szCs w:val="24"/>
        </w:rPr>
        <w:t>Limavady</w:t>
      </w:r>
      <w:proofErr w:type="spellEnd"/>
      <w:r w:rsidR="00251E70" w:rsidRPr="00CA511B">
        <w:rPr>
          <w:rFonts w:ascii="SassoonPrimaryInfant" w:hAnsi="SassoonPrimaryInfant"/>
          <w:sz w:val="24"/>
          <w:szCs w:val="24"/>
        </w:rPr>
        <w:t xml:space="preserve"> Area Principals Group. </w:t>
      </w:r>
    </w:p>
    <w:p w:rsidR="009847F1" w:rsidRPr="00CA511B" w:rsidRDefault="009847F1">
      <w:pPr>
        <w:rPr>
          <w:rFonts w:ascii="SassoonPrimaryInfant" w:hAnsi="SassoonPrimaryInfant"/>
        </w:rPr>
      </w:pPr>
    </w:p>
    <w:p w:rsidR="009B2A02" w:rsidRDefault="009B2A02"/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proofErr w:type="spellStart"/>
      <w:r>
        <w:rPr>
          <w:rFonts w:ascii="SassoonPrimaryInfant" w:hAnsi="SassoonPrimaryInfant"/>
          <w:b/>
          <w:sz w:val="24"/>
          <w:szCs w:val="24"/>
        </w:rPr>
        <w:t>Ballykelly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Cumber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Claudy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Drumachose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Faughanvale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</w:t>
      </w:r>
      <w:r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SassoonPrimaryInfant" w:hAnsi="SassoonPrimaryInfant" w:cs="Arial"/>
          <w:b/>
          <w:bCs/>
          <w:sz w:val="24"/>
          <w:szCs w:val="24"/>
          <w:shd w:val="clear" w:color="auto" w:fill="FFFFFF"/>
          <w:lang w:eastAsia="en-GB"/>
        </w:rPr>
        <w:t>Gaelcholáiste</w:t>
      </w:r>
      <w:proofErr w:type="spellEnd"/>
      <w:r>
        <w:rPr>
          <w:rFonts w:ascii="SassoonPrimaryInfant" w:hAnsi="SassoonPrimaryInfant" w:cs="Arial"/>
          <w:b/>
          <w:bCs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SassoonPrimaryInfant" w:hAnsi="SassoonPrimaryInfant" w:cs="Arial"/>
          <w:b/>
          <w:bCs/>
          <w:sz w:val="24"/>
          <w:szCs w:val="24"/>
          <w:shd w:val="clear" w:color="auto" w:fill="FFFFFF"/>
          <w:lang w:eastAsia="en-GB"/>
        </w:rPr>
        <w:t>Dhoire</w:t>
      </w:r>
      <w:proofErr w:type="spellEnd"/>
      <w:r>
        <w:rPr>
          <w:rFonts w:ascii="SassoonPrimaryType" w:hAnsi="SassoonPrimaryType" w:cs="Arial"/>
          <w:sz w:val="24"/>
          <w:szCs w:val="24"/>
          <w:lang w:eastAsia="en-GB"/>
        </w:rPr>
        <w:t>,</w:t>
      </w:r>
      <w:r>
        <w:rPr>
          <w:rFonts w:ascii="SassoonPrimaryType" w:hAnsi="SassoonPrimaryType" w:cs="Arial"/>
          <w:b/>
          <w:sz w:val="24"/>
          <w:szCs w:val="24"/>
          <w:lang w:eastAsia="en-GB"/>
        </w:rPr>
        <w:t xml:space="preserve"> </w:t>
      </w:r>
      <w:proofErr w:type="spellStart"/>
      <w:r>
        <w:rPr>
          <w:rFonts w:ascii="SassoonPrimaryType" w:hAnsi="SassoonPrimaryType" w:cs="Arial"/>
          <w:b/>
          <w:sz w:val="24"/>
          <w:szCs w:val="24"/>
          <w:lang w:eastAsia="en-GB"/>
        </w:rPr>
        <w:t>Dungiven</w:t>
      </w:r>
      <w:proofErr w:type="spellEnd"/>
      <w:r>
        <w:rPr>
          <w:rFonts w:ascii="SassoonPrimaryType" w:hAnsi="SassoonPrimaryType" w:cs="Arial"/>
          <w:b/>
          <w:sz w:val="24"/>
          <w:szCs w:val="24"/>
          <w:lang w:eastAsia="en-GB"/>
        </w:rPr>
        <w:t>,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 w:cs="Tahoma"/>
          <w:b/>
          <w:color w:val="000000"/>
          <w:sz w:val="24"/>
          <w:szCs w:val="24"/>
        </w:rPr>
        <w:t>Gaelscoil</w:t>
      </w:r>
      <w:proofErr w:type="spellEnd"/>
      <w:r>
        <w:rPr>
          <w:rFonts w:ascii="SassoonPrimaryInfant" w:hAnsi="SassoonPrimaryInfant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SassoonPrimaryInfant" w:hAnsi="SassoonPrimaryInfant" w:cs="Tahoma"/>
          <w:b/>
          <w:color w:val="000000"/>
          <w:sz w:val="24"/>
          <w:szCs w:val="24"/>
        </w:rPr>
        <w:t>Neachtain</w:t>
      </w:r>
      <w:proofErr w:type="spellEnd"/>
      <w:r>
        <w:rPr>
          <w:rFonts w:ascii="SassoonPrimaryInfant" w:hAnsi="SassoonPrimaryInfant" w:cs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SassoonPrimaryInfant" w:hAnsi="SassoonPrimaryInfant" w:cs="Tahoma"/>
          <w:b/>
          <w:color w:val="000000"/>
          <w:sz w:val="24"/>
          <w:szCs w:val="24"/>
        </w:rPr>
        <w:t>Dungiven</w:t>
      </w:r>
      <w:proofErr w:type="spellEnd"/>
      <w:r>
        <w:rPr>
          <w:rFonts w:ascii="SassoonPrimaryInfant" w:hAnsi="SassoonPrimaryInfant" w:cs="Tahoma"/>
          <w:b/>
          <w:color w:val="000000"/>
          <w:sz w:val="24"/>
          <w:szCs w:val="24"/>
        </w:rPr>
        <w:t>,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sz w:val="24"/>
          <w:szCs w:val="24"/>
          <w:lang w:eastAsia="en-GB"/>
        </w:rPr>
      </w:pPr>
      <w:proofErr w:type="spellStart"/>
      <w:r>
        <w:rPr>
          <w:rFonts w:ascii="SassoonPrimaryInfant" w:hAnsi="SassoonPrimaryInfant"/>
          <w:b/>
          <w:sz w:val="24"/>
          <w:szCs w:val="24"/>
        </w:rPr>
        <w:t>Gorran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Garvagh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Limavady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Grammar School,</w:t>
      </w:r>
      <w:r>
        <w:rPr>
          <w:rFonts w:ascii="SassoonPrimaryType" w:hAnsi="SassoonPrimaryType" w:cs="Arial"/>
          <w:b/>
          <w:sz w:val="24"/>
          <w:szCs w:val="24"/>
          <w:lang w:eastAsia="en-GB"/>
        </w:rPr>
        <w:t xml:space="preserve">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proofErr w:type="spellStart"/>
      <w:r>
        <w:rPr>
          <w:rFonts w:ascii="SassoonPrimaryInfant" w:hAnsi="SassoonPrimaryInfant"/>
          <w:b/>
          <w:sz w:val="24"/>
          <w:szCs w:val="24"/>
        </w:rPr>
        <w:t>Limavady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High School,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Listress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St Aidan’s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Magilligan</w:t>
      </w:r>
      <w:proofErr w:type="spellEnd"/>
      <w:r>
        <w:rPr>
          <w:rFonts w:ascii="SassoonPrimaryInfant" w:hAnsi="SassoonPrimaryInfant"/>
          <w:b/>
          <w:sz w:val="24"/>
          <w:szCs w:val="24"/>
        </w:rPr>
        <w:t>,</w:t>
      </w:r>
      <w:r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 xml:space="preserve">St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Canice’s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Dungiven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bCs/>
          <w:color w:val="444444"/>
          <w:sz w:val="24"/>
          <w:szCs w:val="24"/>
          <w:shd w:val="clear" w:color="auto" w:fill="FFFFFF"/>
          <w:lang w:eastAsia="en-GB"/>
        </w:rPr>
      </w:pPr>
      <w:r>
        <w:rPr>
          <w:rFonts w:ascii="SassoonPrimaryInfant" w:hAnsi="SassoonPrimaryInfant"/>
          <w:b/>
          <w:sz w:val="24"/>
          <w:szCs w:val="24"/>
        </w:rPr>
        <w:t xml:space="preserve">St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Canice’s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Feeny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St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Colmcille’s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Claudy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Columba’s PS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Ballerin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SassoonPrimaryInfant" w:hAnsi="SassoonPrimaryInfant"/>
          <w:b/>
          <w:sz w:val="24"/>
          <w:szCs w:val="24"/>
        </w:rPr>
        <w:t xml:space="preserve">St John’s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Dernaflaw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St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Finlough’s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Sistrakeel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Mary’s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Altinure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St Mary’s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Gortnaghey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St Mary’s,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Limavady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Patrick’s College,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Dungiven</w:t>
      </w:r>
      <w:proofErr w:type="spellEnd"/>
      <w:r>
        <w:rPr>
          <w:rFonts w:ascii="SassoonPrimaryInfant" w:hAnsi="SassoonPrimaryInfant"/>
          <w:b/>
          <w:sz w:val="24"/>
          <w:szCs w:val="24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 xml:space="preserve">St Matthew’s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Drumsurn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St Patrick’s and St Joseph’s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Garvagh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</w:p>
    <w:p w:rsidR="009B2A02" w:rsidRDefault="009B2A02" w:rsidP="009B2A02">
      <w:pPr>
        <w:ind w:left="-567" w:right="-472" w:hanging="567"/>
        <w:jc w:val="both"/>
        <w:rPr>
          <w:rFonts w:ascii="SassoonPrimaryType" w:hAnsi="SassoonPrimaryType" w:cs="Arial"/>
          <w:b/>
          <w:sz w:val="24"/>
          <w:szCs w:val="24"/>
          <w:lang w:eastAsia="en-GB"/>
        </w:rPr>
      </w:pPr>
      <w:r>
        <w:rPr>
          <w:rFonts w:ascii="SassoonPrimaryInfant" w:hAnsi="SassoonPrimaryInfant"/>
          <w:b/>
          <w:sz w:val="24"/>
          <w:szCs w:val="24"/>
        </w:rPr>
        <w:t xml:space="preserve">St Peter’s and St Paul’s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Foreglen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Termoncanice</w:t>
      </w:r>
      <w:proofErr w:type="spellEnd"/>
      <w:r>
        <w:rPr>
          <w:rFonts w:ascii="SassoonPrimaryInfant" w:hAnsi="SassoonPrimaryInfant"/>
          <w:b/>
          <w:sz w:val="24"/>
          <w:szCs w:val="24"/>
        </w:rPr>
        <w:t xml:space="preserve"> PS, </w:t>
      </w:r>
      <w:proofErr w:type="spellStart"/>
      <w:r>
        <w:rPr>
          <w:rFonts w:ascii="SassoonPrimaryInfant" w:hAnsi="SassoonPrimaryInfant"/>
          <w:b/>
          <w:sz w:val="24"/>
          <w:szCs w:val="24"/>
        </w:rPr>
        <w:t>Limavady</w:t>
      </w:r>
      <w:proofErr w:type="spellEnd"/>
    </w:p>
    <w:p w:rsidR="009B2A02" w:rsidRDefault="009B2A02" w:rsidP="009B2A02"/>
    <w:p w:rsidR="009B2A02" w:rsidRDefault="009B2A02"/>
    <w:sectPr w:rsidR="009B2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1B" w:rsidRDefault="00CA511B" w:rsidP="00CA511B">
      <w:pPr>
        <w:spacing w:after="0" w:line="240" w:lineRule="auto"/>
      </w:pPr>
      <w:r>
        <w:separator/>
      </w:r>
    </w:p>
  </w:endnote>
  <w:endnote w:type="continuationSeparator" w:id="0">
    <w:p w:rsidR="00CA511B" w:rsidRDefault="00CA511B" w:rsidP="00CA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1B" w:rsidRDefault="00CA511B" w:rsidP="00CA511B">
      <w:pPr>
        <w:spacing w:after="0" w:line="240" w:lineRule="auto"/>
      </w:pPr>
      <w:r>
        <w:separator/>
      </w:r>
    </w:p>
  </w:footnote>
  <w:footnote w:type="continuationSeparator" w:id="0">
    <w:p w:rsidR="00CA511B" w:rsidRDefault="00CA511B" w:rsidP="00CA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47985" o:spid="_x0000_s2050" type="#_x0000_t75" style="position:absolute;margin-left:0;margin-top:0;width:451.05pt;height:433.5pt;z-index:-251657216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47986" o:spid="_x0000_s2051" type="#_x0000_t75" style="position:absolute;margin-left:0;margin-top:0;width:451.05pt;height:433.5pt;z-index:-251656192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1B" w:rsidRDefault="00CA51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947984" o:spid="_x0000_s2049" type="#_x0000_t75" style="position:absolute;margin-left:0;margin-top:0;width:451.05pt;height:433.5pt;z-index:-251658240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1"/>
    <w:rsid w:val="00251E70"/>
    <w:rsid w:val="009847F1"/>
    <w:rsid w:val="009B2A02"/>
    <w:rsid w:val="00B32F36"/>
    <w:rsid w:val="00CA511B"/>
    <w:rsid w:val="00D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BD2EA"/>
  <w15:chartTrackingRefBased/>
  <w15:docId w15:val="{9BC3B05C-858C-4CF9-AE11-796CC54F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11B"/>
    <w:rPr>
      <w:color w:val="0000FF"/>
      <w:u w:val="single"/>
    </w:rPr>
  </w:style>
  <w:style w:type="table" w:customStyle="1" w:styleId="TableGrid1">
    <w:name w:val="Table Grid1"/>
    <w:basedOn w:val="TableNormal"/>
    <w:rsid w:val="00CA5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1B"/>
  </w:style>
  <w:style w:type="paragraph" w:styleId="Footer">
    <w:name w:val="footer"/>
    <w:basedOn w:val="Normal"/>
    <w:link w:val="FooterChar"/>
    <w:uiPriority w:val="99"/>
    <w:unhideWhenUsed/>
    <w:rsid w:val="00CA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1B"/>
  </w:style>
  <w:style w:type="paragraph" w:styleId="BalloonText">
    <w:name w:val="Balloon Text"/>
    <w:basedOn w:val="Normal"/>
    <w:link w:val="BalloonTextChar"/>
    <w:uiPriority w:val="99"/>
    <w:semiHidden/>
    <w:unhideWhenUsed/>
    <w:rsid w:val="00B3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kealey695@stmatthewsps.drumsurn.ni.sch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3BC9E7E4</Template>
  <TotalTime>1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MOORE</dc:creator>
  <cp:keywords/>
  <dc:description/>
  <cp:lastModifiedBy>A Kealey</cp:lastModifiedBy>
  <cp:revision>2</cp:revision>
  <cp:lastPrinted>2019-01-30T09:50:00Z</cp:lastPrinted>
  <dcterms:created xsi:type="dcterms:W3CDTF">2019-01-30T10:18:00Z</dcterms:created>
  <dcterms:modified xsi:type="dcterms:W3CDTF">2019-01-30T10:18:00Z</dcterms:modified>
</cp:coreProperties>
</file>